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Cathy Gurski Curriculum Vitae</w:t>
      </w:r>
    </w:p>
    <w:p>
      <w:pPr>
        <w:pStyle w:val="Heading2"/>
      </w:pPr>
      <w:r>
        <w:t>Skills</w:t>
      </w:r>
    </w:p>
    <w:p>
      <w:pPr>
        <w:pStyle w:val="ListBullet"/>
      </w:pPr>
      <w:r>
        <w:t xml:space="preserve">Bootstrap 3 /4 </w:t>
      </w:r>
    </w:p>
    <w:p>
      <w:pPr>
        <w:pStyle w:val="ListBullet"/>
      </w:pPr>
      <w:r>
        <w:t>CSS</w:t>
      </w:r>
    </w:p>
    <w:p>
      <w:pPr>
        <w:pStyle w:val="ListBullet"/>
      </w:pPr>
      <w:r>
        <w:t>HTML / HTML 5</w:t>
      </w:r>
    </w:p>
    <w:p>
      <w:pPr>
        <w:pStyle w:val="ListBullet"/>
      </w:pPr>
      <w:r>
        <w:t>JavaScript</w:t>
      </w:r>
    </w:p>
    <w:p>
      <w:pPr>
        <w:pStyle w:val="ListBullet"/>
      </w:pPr>
      <w:r>
        <w:t>AJAX</w:t>
      </w:r>
    </w:p>
    <w:p>
      <w:pPr>
        <w:pStyle w:val="ListBullet"/>
      </w:pPr>
      <w:r>
        <w:t>jQuery</w:t>
      </w:r>
    </w:p>
    <w:p>
      <w:pPr>
        <w:pStyle w:val="ListBullet"/>
      </w:pPr>
      <w:r>
        <w:t>JSON</w:t>
      </w:r>
    </w:p>
    <w:p>
      <w:pPr>
        <w:pStyle w:val="ListBullet"/>
      </w:pPr>
      <w:r>
        <w:t>Vue.js</w:t>
      </w:r>
    </w:p>
    <w:p>
      <w:pPr>
        <w:pStyle w:val="ListBullet"/>
      </w:pPr>
      <w:r>
        <w:t>Python</w:t>
      </w:r>
    </w:p>
    <w:p>
      <w:pPr>
        <w:pStyle w:val="ListBullet"/>
      </w:pPr>
      <w:r>
        <w:t>Adobe PhotoShop CC 2019</w:t>
      </w:r>
    </w:p>
    <w:p>
      <w:pPr>
        <w:pStyle w:val="ListBullet"/>
      </w:pPr>
      <w:r>
        <w:t>Git / Git Extensions</w:t>
      </w:r>
    </w:p>
    <w:p>
      <w:pPr>
        <w:pStyle w:val="ListBullet"/>
      </w:pPr>
      <w:r>
        <w:t>Node.js®</w:t>
      </w:r>
    </w:p>
    <w:p>
      <w:pPr>
        <w:pStyle w:val="ListBullet"/>
      </w:pPr>
      <w:r>
        <w:t>SharePoint</w:t>
      </w:r>
    </w:p>
    <w:p>
      <w:pPr>
        <w:pStyle w:val="Heading2"/>
      </w:pPr>
      <w:r>
        <w:t>Work History</w:t>
      </w:r>
    </w:p>
    <w:p>
      <w:r>
        <w:t>11/2013 - Present●Technology Analyst●Federal Reserve Board</w:t>
      </w:r>
    </w:p>
    <w:p>
      <w:r>
        <w:t>Division of Monetary Affairs</w:t>
      </w:r>
    </w:p>
    <w:p>
      <w:r>
        <w:t>Using Agile methodologies, drive improved productivity in the division by analyzing employees’ information needs and then conceptualizing and developing solutions to meet those needs. Lead efforts to create and maintain automated information systems, all of which contribute to efficiency and collaboration in daily operations. Played a key role in standardizing front-end development processes and outcomes.</w:t>
      </w:r>
    </w:p>
    <w:p>
      <w:r>
        <w:t>8/2011 - 11/2013●Information Systems Analyst●KForce Government Solutions</w:t>
      </w:r>
    </w:p>
    <w:p>
      <w:r>
        <w:t>Federal Reserve Board, Division of Banking Supervision</w:t>
      </w:r>
    </w:p>
    <w:p>
      <w:r>
        <w:t>Played a key role in implementing, maintaining, and supporting automated distributed processing systems and their components, which increased staff’s ability to complete tasks quickly and accurately. Expertly handled all hardware and software support-related issues, demonstrating communication and problem-solving skills across all levels of an organization. Achieved record-breaking honors as one of the first contractors to receive a Division Award of Excellence.</w:t>
      </w:r>
    </w:p>
    <w:p>
      <w:r>
        <w:t>2010 - 2011●Network Support Specialist●QIAGEN Shared Services</w:t>
      </w:r>
    </w:p>
    <w:p>
      <w:r>
        <w:t>Successfully provided Level 1 and Level 2 help desk support to users in various locations. Answered phone calls and emails from users, determined user issues, and provided support over the phone, in person, or via email. Installed and supported desktop hardware, software, and network components. Ensured complete integration of new hardware and software solutions and new technology; led training programs for new end-users.</w:t>
      </w:r>
    </w:p>
    <w:p>
      <w:r>
        <w:t>2006 - 2010●Technical Services Specialist●McDermott Will &amp; Emery, LLC</w:t>
      </w:r>
    </w:p>
    <w:p>
      <w:r>
        <w:t>Championed efficient maintenance and support of network computer systems and wireless resources for 300+ employees. Led critical help desk operations, analyzed root case issues, resolved laptop and desktop hardware issues, and installed Windows XP operating systems, user applications, and software plug-ins to maintain system operations. Collaborated with and managed SLAs for vendors and third-party firms. Analyzed and resolved hardware issues regarding Dell OptiPlex desktops, Lenovo ThinkPad laptops, BlackBerry handheld devices, iPhones, and HP LaserJet printers.</w:t>
      </w:r>
    </w:p>
    <w:p>
      <w:pPr>
        <w:pStyle w:val="Heading2"/>
      </w:pPr>
      <w:r>
        <w:t>Education</w:t>
      </w:r>
    </w:p>
    <w:p>
      <w:r>
        <w:t>Anticipated 07/2020●University of Denver, University College</w:t>
      </w:r>
    </w:p>
    <w:p>
      <w:r>
        <w:t>Master of Science, Information &amp; Communication Technology (Web Design &amp; Development)</w:t>
      </w:r>
    </w:p>
    <w:p>
      <w:r>
        <w:t>This degree is providing me the knowledge and skills required to create interactive, web-based applications that support the demands of contemporary business with hands-on instruction in UX principles, information architecture, and Web design.</w:t>
      </w:r>
    </w:p>
    <w:p>
      <w:r>
        <w:t>2005●University of Maryland, Global College</w:t>
      </w:r>
    </w:p>
    <w:p>
      <w:r>
        <w:t>Bachelor of Science, Computer &amp; Information Science</w:t>
      </w:r>
    </w:p>
    <w:p>
      <w:r>
        <w:t>This degree provided me with a foundation in programming languages and software development.</w:t>
      </w:r>
    </w:p>
    <w:p>
      <w:pPr>
        <w:pStyle w:val="Heading2"/>
      </w:pPr>
      <w:r>
        <w:t>Professional Memberships</w:t>
      </w:r>
    </w:p>
    <w:p>
      <w:r>
        <w:t>12/2015 - Present ● Women in Technology</w:t>
      </w:r>
    </w:p>
    <w:p>
      <w:r>
        <w:t>An organization dedicated to advancing women at all levels of their careers in technology through leadership development, technology education, networking, and mentoring opportunities.</w:t>
      </w:r>
    </w:p>
    <w:sectPr w:rsidR="00FC693F" w:rsidRPr="0006063C" w:rsidSect="00034616">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t>Cathy Gurski</w:t>
      <w:br/>
      <w:t>Python-Docx Example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ascii="Calibri" w:hAnsi="Calibri"/>
      <w:b w:val="0"/>
      <w:bCs/>
      <w:color w:val="365F91" w:themeColor="accent1" w:themeShade="BF"/>
      <w:sz w:val="36"/>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ascii="Calibri" w:hAnsi="Calibri"/>
      <w:b w:val="0"/>
      <w:bCs/>
      <w:color w:val="4F81BD" w:themeColor="accent1"/>
      <w:sz w:val="32"/>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